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5892CA" w14:textId="2824DEB1" w:rsidR="0046651C" w:rsidRDefault="00D72618">
      <w:r>
        <w:rPr>
          <w:rFonts w:cs="Arial"/>
          <w:noProof/>
          <w:color w:val="FF0000"/>
          <w:lang w:eastAsia="en-GB"/>
        </w:rPr>
        <w:drawing>
          <wp:anchor distT="0" distB="0" distL="114300" distR="114300" simplePos="0" relativeHeight="251658240" behindDoc="0" locked="0" layoutInCell="1" allowOverlap="1" wp14:anchorId="297FF1E9" wp14:editId="157561AD">
            <wp:simplePos x="0" y="0"/>
            <wp:positionH relativeFrom="column">
              <wp:posOffset>-200025</wp:posOffset>
            </wp:positionH>
            <wp:positionV relativeFrom="paragraph">
              <wp:posOffset>0</wp:posOffset>
            </wp:positionV>
            <wp:extent cx="6276780" cy="92106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8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65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18"/>
    <w:rsid w:val="003015AA"/>
    <w:rsid w:val="0046651C"/>
    <w:rsid w:val="00D72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84153"/>
  <w15:chartTrackingRefBased/>
  <w15:docId w15:val="{00FAA3EB-5F00-48E5-A85C-F5691484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21DB2-F78D-4729-B8B2-E08D6D4B9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SIMPSON, Karen (BRANT ROAD   SPRINGCLIFFE SURGERY)</dc:creator>
  <cp:keywords/>
  <dc:description/>
  <cp:lastModifiedBy>SIMPSON, Karen (BRANT ROAD   SPRINGCLIFFE SURGERY)</cp:lastModifiedBy>
  <cp:revision>1</cp:revision>
  <dcterms:created xsi:type="dcterms:W3CDTF">2022-05-23T12:38:00Z</dcterms:created>
  <dcterms:modified xsi:type="dcterms:W3CDTF">2022-05-23T12:48:00Z</dcterms:modified>
</cp:coreProperties>
</file>